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E39" w:rsidRDefault="00954E39" w:rsidP="0095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-471170</wp:posOffset>
                </wp:positionV>
                <wp:extent cx="6249035" cy="799465"/>
                <wp:effectExtent l="0" t="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54E39" w:rsidRPr="00A40306" w:rsidRDefault="00954E39" w:rsidP="00954E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030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TIM PELAKSANA  KEGIATAN</w:t>
                            </w:r>
                          </w:p>
                          <w:p w:rsidR="00954E39" w:rsidRPr="00A40306" w:rsidRDefault="00954E39" w:rsidP="00954E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030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KALURAHAN </w:t>
                            </w:r>
                            <w:r w:rsidR="00A40306" w:rsidRPr="00A4030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PIYAMAN</w:t>
                            </w:r>
                            <w:r w:rsidRPr="00A4030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KAPANEWON WONOSARI</w:t>
                            </w:r>
                          </w:p>
                          <w:p w:rsidR="00954E39" w:rsidRDefault="00954E39" w:rsidP="00954E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Alamat: Kalurahan </w:t>
                            </w:r>
                            <w:r w:rsidR="00A40306">
                              <w:rPr>
                                <w:rFonts w:ascii="Arial" w:hAnsi="Arial" w:cs="Arial"/>
                                <w:sz w:val="24"/>
                              </w:rPr>
                              <w:t>Piyaman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Kapanewon Wonosari  Kabupaten Gunungkidul</w:t>
                            </w:r>
                          </w:p>
                          <w:p w:rsidR="00954E39" w:rsidRDefault="00954E39" w:rsidP="00954E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54E39" w:rsidRDefault="00954E39" w:rsidP="00954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54E39" w:rsidRDefault="00954E39" w:rsidP="00954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7.9pt;margin-top:-37.1pt;width:492.0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zT9AEAAMoDAAAOAAAAZHJzL2Uyb0RvYy54bWysU8GO0zAQvSPxD5bvNG1puz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" stroked="f">
                <v:textbox>
                  <w:txbxContent>
                    <w:p w:rsidR="00954E39" w:rsidRPr="00A40306" w:rsidRDefault="00954E39" w:rsidP="00954E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4030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TIM </w:t>
                      </w:r>
                      <w:proofErr w:type="gramStart"/>
                      <w:r w:rsidRPr="00A4030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PELAKSANA  KEGIATAN</w:t>
                      </w:r>
                      <w:proofErr w:type="gramEnd"/>
                    </w:p>
                    <w:p w:rsidR="00954E39" w:rsidRPr="00A40306" w:rsidRDefault="00954E39" w:rsidP="00954E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4030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KALURAHAN </w:t>
                      </w:r>
                      <w:r w:rsidR="00A40306" w:rsidRPr="00A4030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PIYAMAN</w:t>
                      </w:r>
                      <w:r w:rsidRPr="00A4030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KAPANEWON WONOSARI</w:t>
                      </w:r>
                    </w:p>
                    <w:p w:rsidR="00954E39" w:rsidRDefault="00954E39" w:rsidP="00954E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Alamat: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Kalurahan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A40306">
                        <w:rPr>
                          <w:rFonts w:ascii="Arial" w:hAnsi="Arial" w:cs="Arial"/>
                          <w:sz w:val="24"/>
                        </w:rPr>
                        <w:t>Piyaman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Kapanewon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Wonosari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Kabupaten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Gunungkidul</w:t>
                      </w:r>
                      <w:proofErr w:type="spellEnd"/>
                    </w:p>
                    <w:p w:rsidR="00954E39" w:rsidRDefault="00954E39" w:rsidP="00954E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54E39" w:rsidRDefault="00954E39" w:rsidP="00954E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54E39" w:rsidRDefault="00954E39" w:rsidP="00954E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53C4" w:rsidRDefault="00954E39" w:rsidP="003953C4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B560BE" wp14:editId="7B4D455E">
                <wp:simplePos x="0" y="0"/>
                <wp:positionH relativeFrom="column">
                  <wp:posOffset>6985</wp:posOffset>
                </wp:positionH>
                <wp:positionV relativeFrom="paragraph">
                  <wp:posOffset>102869</wp:posOffset>
                </wp:positionV>
                <wp:extent cx="6066155" cy="0"/>
                <wp:effectExtent l="0" t="0" r="1079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1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682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.55pt;margin-top:8.1pt;width:477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" strokeweight="1.5pt"/>
            </w:pict>
          </mc:Fallback>
        </mc:AlternateContent>
      </w:r>
      <w:r w:rsidR="003953C4" w:rsidRPr="003953C4">
        <w:rPr>
          <w:rFonts w:ascii="Arial" w:hAnsi="Arial"/>
          <w:b/>
          <w:bCs/>
          <w:sz w:val="24"/>
          <w:szCs w:val="24"/>
        </w:rPr>
        <w:t xml:space="preserve"> </w:t>
      </w:r>
    </w:p>
    <w:p w:rsidR="003953C4" w:rsidRPr="00A40306" w:rsidRDefault="003953C4" w:rsidP="003953C4">
      <w:pPr>
        <w:jc w:val="center"/>
        <w:rPr>
          <w:rFonts w:ascii="Arial" w:hAnsi="Arial"/>
          <w:b/>
          <w:sz w:val="24"/>
          <w:szCs w:val="24"/>
          <w:lang w:val="id-ID"/>
        </w:rPr>
      </w:pPr>
      <w:r w:rsidRPr="00A40306">
        <w:rPr>
          <w:rFonts w:ascii="Arial" w:hAnsi="Arial"/>
          <w:b/>
          <w:sz w:val="24"/>
          <w:szCs w:val="24"/>
        </w:rPr>
        <w:t>PENGUMUMAN</w:t>
      </w:r>
      <w:r w:rsidRPr="00A40306">
        <w:rPr>
          <w:rFonts w:ascii="Arial" w:hAnsi="Arial"/>
          <w:b/>
          <w:sz w:val="24"/>
          <w:szCs w:val="24"/>
          <w:lang w:val="id-ID"/>
        </w:rPr>
        <w:t xml:space="preserve"> HASIL LELANG</w:t>
      </w:r>
    </w:p>
    <w:p w:rsidR="003953C4" w:rsidRDefault="003953C4" w:rsidP="003953C4">
      <w:pPr>
        <w:jc w:val="both"/>
        <w:rPr>
          <w:rFonts w:ascii="Arial" w:hAnsi="Arial"/>
          <w:sz w:val="24"/>
          <w:szCs w:val="24"/>
        </w:rPr>
      </w:pPr>
    </w:p>
    <w:p w:rsidR="003953C4" w:rsidRDefault="003953C4" w:rsidP="003953C4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Dalam rangka pengadaan barang/jasa di </w:t>
      </w:r>
      <w:r>
        <w:rPr>
          <w:rFonts w:ascii="Arial" w:hAnsi="Arial"/>
          <w:sz w:val="24"/>
          <w:szCs w:val="24"/>
          <w:lang w:val="id-ID"/>
        </w:rPr>
        <w:t>Kalurahan</w:t>
      </w:r>
      <w:r>
        <w:rPr>
          <w:rFonts w:ascii="Arial" w:hAnsi="Arial"/>
          <w:sz w:val="24"/>
          <w:szCs w:val="24"/>
        </w:rPr>
        <w:t xml:space="preserve"> </w:t>
      </w:r>
      <w:r w:rsidR="001B2D0B">
        <w:rPr>
          <w:rFonts w:ascii="Arial" w:hAnsi="Arial"/>
          <w:sz w:val="24"/>
          <w:szCs w:val="24"/>
        </w:rPr>
        <w:t>Piyaman</w:t>
      </w:r>
      <w:r w:rsidR="001B2D0B">
        <w:rPr>
          <w:rFonts w:ascii="Arial" w:hAnsi="Arial"/>
          <w:sz w:val="24"/>
          <w:szCs w:val="24"/>
          <w:lang w:val="id-ID"/>
        </w:rPr>
        <w:t xml:space="preserve"> </w:t>
      </w:r>
      <w:r>
        <w:rPr>
          <w:rFonts w:ascii="Arial" w:hAnsi="Arial"/>
          <w:sz w:val="24"/>
          <w:szCs w:val="24"/>
          <w:lang w:val="id-ID"/>
        </w:rPr>
        <w:t>Kapanewon</w:t>
      </w:r>
      <w:r w:rsidR="001B2D0B">
        <w:rPr>
          <w:rFonts w:ascii="Arial" w:hAnsi="Arial"/>
          <w:sz w:val="24"/>
          <w:szCs w:val="24"/>
        </w:rPr>
        <w:t xml:space="preserve"> Wonosari</w:t>
      </w:r>
      <w:r>
        <w:rPr>
          <w:rFonts w:ascii="Arial" w:hAnsi="Arial"/>
          <w:sz w:val="24"/>
          <w:szCs w:val="24"/>
        </w:rPr>
        <w:t xml:space="preserve"> Kami telah</w:t>
      </w:r>
      <w:r w:rsidR="00A4030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melaksanakan proses pemilihan Penyedia Barang/Jasa untuk Kegiatan </w:t>
      </w:r>
      <w:r w:rsidR="001B2D0B">
        <w:rPr>
          <w:rFonts w:ascii="Arial" w:hAnsi="Arial"/>
          <w:sz w:val="24"/>
          <w:szCs w:val="24"/>
        </w:rPr>
        <w:t>Pengadaan Bahan dan Material Pembangunan RTLH Arsitektur Gaya Yogyakarta</w:t>
      </w:r>
      <w:r>
        <w:rPr>
          <w:rFonts w:ascii="Arial" w:hAnsi="Arial"/>
          <w:sz w:val="24"/>
          <w:szCs w:val="24"/>
        </w:rPr>
        <w:t xml:space="preserve"> sebagai berikut :</w:t>
      </w:r>
    </w:p>
    <w:p w:rsidR="003953C4" w:rsidRDefault="003953C4" w:rsidP="003953C4">
      <w:pPr>
        <w:numPr>
          <w:ilvl w:val="0"/>
          <w:numId w:val="5"/>
        </w:numPr>
        <w:tabs>
          <w:tab w:val="left" w:pos="284"/>
          <w:tab w:val="left" w:pos="3119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Paket Pekerjaan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:  </w:t>
      </w:r>
      <w:r w:rsidR="001B2D0B">
        <w:rPr>
          <w:rFonts w:ascii="Arial" w:hAnsi="Arial"/>
          <w:sz w:val="24"/>
          <w:szCs w:val="24"/>
        </w:rPr>
        <w:t>Belanja Bahan dan Material</w:t>
      </w:r>
    </w:p>
    <w:p w:rsidR="003953C4" w:rsidRDefault="003953C4" w:rsidP="003953C4">
      <w:pPr>
        <w:numPr>
          <w:ilvl w:val="0"/>
          <w:numId w:val="5"/>
        </w:numPr>
        <w:tabs>
          <w:tab w:val="left" w:pos="284"/>
          <w:tab w:val="left" w:pos="3119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Lokasi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: </w:t>
      </w:r>
      <w:r w:rsidR="001B2D0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Kalurahan</w:t>
      </w:r>
      <w:r w:rsidR="001B2D0B">
        <w:rPr>
          <w:rFonts w:ascii="Arial" w:hAnsi="Arial"/>
          <w:sz w:val="24"/>
          <w:szCs w:val="24"/>
        </w:rPr>
        <w:t xml:space="preserve"> Piyaman</w:t>
      </w:r>
    </w:p>
    <w:p w:rsidR="003953C4" w:rsidRDefault="003953C4" w:rsidP="003953C4">
      <w:pPr>
        <w:numPr>
          <w:ilvl w:val="0"/>
          <w:numId w:val="5"/>
        </w:numPr>
        <w:tabs>
          <w:tab w:val="left" w:pos="284"/>
          <w:tab w:val="left" w:pos="3119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Ruang Lingkup Pekerjaan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: </w:t>
      </w:r>
      <w:r w:rsidR="001B2D0B">
        <w:rPr>
          <w:rFonts w:ascii="Arial" w:hAnsi="Arial"/>
          <w:sz w:val="24"/>
          <w:szCs w:val="24"/>
        </w:rPr>
        <w:t xml:space="preserve"> Pengadaan Bahan dan Material Untuk RTLH</w:t>
      </w:r>
    </w:p>
    <w:p w:rsidR="003953C4" w:rsidRDefault="003953C4" w:rsidP="00A40306">
      <w:pPr>
        <w:numPr>
          <w:ilvl w:val="0"/>
          <w:numId w:val="5"/>
        </w:numPr>
        <w:tabs>
          <w:tab w:val="left" w:pos="284"/>
          <w:tab w:val="left" w:pos="3119"/>
        </w:tabs>
        <w:autoSpaceDE w:val="0"/>
        <w:autoSpaceDN w:val="0"/>
        <w:adjustRightInd w:val="0"/>
        <w:spacing w:after="0" w:line="360" w:lineRule="auto"/>
        <w:ind w:left="3686" w:hanging="36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Nilai </w:t>
      </w:r>
      <w:r>
        <w:rPr>
          <w:rFonts w:ascii="Arial" w:hAnsi="Arial"/>
          <w:sz w:val="24"/>
          <w:szCs w:val="24"/>
          <w:lang w:val="id-ID"/>
        </w:rPr>
        <w:t>Pengadaan/</w:t>
      </w:r>
      <w:r>
        <w:rPr>
          <w:rFonts w:ascii="Arial" w:hAnsi="Arial"/>
          <w:sz w:val="24"/>
          <w:szCs w:val="24"/>
        </w:rPr>
        <w:t>Total HPS</w:t>
      </w:r>
      <w:r w:rsidR="00A40306"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>: Rp</w:t>
      </w:r>
      <w:r w:rsidR="001B2D0B">
        <w:rPr>
          <w:rFonts w:ascii="Arial" w:hAnsi="Arial"/>
          <w:sz w:val="24"/>
          <w:szCs w:val="24"/>
        </w:rPr>
        <w:t xml:space="preserve"> 225.000.000</w:t>
      </w:r>
      <w:r>
        <w:rPr>
          <w:rFonts w:ascii="Arial" w:hAnsi="Arial"/>
          <w:sz w:val="24"/>
          <w:szCs w:val="24"/>
        </w:rPr>
        <w:t xml:space="preserve">,- </w:t>
      </w:r>
      <w:r>
        <w:rPr>
          <w:rFonts w:ascii="Arial" w:hAnsi="Arial"/>
          <w:i/>
          <w:iCs/>
          <w:sz w:val="24"/>
          <w:szCs w:val="24"/>
        </w:rPr>
        <w:t>(</w:t>
      </w:r>
      <w:r w:rsidR="001B2D0B">
        <w:rPr>
          <w:rFonts w:ascii="Arial" w:hAnsi="Arial"/>
          <w:i/>
          <w:iCs/>
          <w:sz w:val="24"/>
          <w:szCs w:val="24"/>
        </w:rPr>
        <w:t>dua ratus dua puluh lima juta rupiah</w:t>
      </w:r>
      <w:r>
        <w:rPr>
          <w:rFonts w:ascii="Arial" w:hAnsi="Arial"/>
          <w:i/>
          <w:iCs/>
          <w:sz w:val="24"/>
          <w:szCs w:val="24"/>
        </w:rPr>
        <w:t>)</w:t>
      </w:r>
    </w:p>
    <w:p w:rsidR="007F0F2A" w:rsidRDefault="007F0F2A" w:rsidP="007F0F2A">
      <w:pPr>
        <w:numPr>
          <w:ilvl w:val="0"/>
          <w:numId w:val="5"/>
        </w:numPr>
        <w:tabs>
          <w:tab w:val="left" w:pos="284"/>
          <w:tab w:val="left" w:pos="3119"/>
        </w:tabs>
        <w:autoSpaceDE w:val="0"/>
        <w:autoSpaceDN w:val="0"/>
        <w:adjustRightInd w:val="0"/>
        <w:spacing w:after="0" w:line="360" w:lineRule="auto"/>
        <w:ind w:left="3686" w:hanging="36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Nilai </w:t>
      </w:r>
      <w:proofErr w:type="spellStart"/>
      <w:r>
        <w:rPr>
          <w:rFonts w:ascii="Arial" w:hAnsi="Arial"/>
          <w:sz w:val="24"/>
          <w:szCs w:val="24"/>
        </w:rPr>
        <w:t>Pengadaan</w:t>
      </w:r>
      <w:proofErr w:type="spellEnd"/>
      <w:r>
        <w:rPr>
          <w:rFonts w:ascii="Arial" w:hAnsi="Arial"/>
          <w:sz w:val="24"/>
          <w:szCs w:val="24"/>
        </w:rPr>
        <w:t>/</w:t>
      </w:r>
      <w:proofErr w:type="spellStart"/>
      <w:r>
        <w:rPr>
          <w:rFonts w:ascii="Arial" w:hAnsi="Arial"/>
          <w:sz w:val="24"/>
          <w:szCs w:val="24"/>
        </w:rPr>
        <w:t>nilai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nego</w:t>
      </w:r>
      <w:proofErr w:type="spellEnd"/>
      <w:r>
        <w:rPr>
          <w:rFonts w:ascii="Arial" w:hAnsi="Arial"/>
          <w:sz w:val="24"/>
          <w:szCs w:val="24"/>
        </w:rPr>
        <w:t xml:space="preserve">       : </w:t>
      </w:r>
      <w:r w:rsidRPr="00340B07">
        <w:rPr>
          <w:rFonts w:ascii="Arial" w:hAnsi="Arial"/>
          <w:sz w:val="24"/>
          <w:szCs w:val="24"/>
        </w:rPr>
        <w:t>Rp</w:t>
      </w:r>
      <w:r>
        <w:rPr>
          <w:rFonts w:ascii="Arial" w:hAnsi="Arial"/>
          <w:sz w:val="24"/>
          <w:szCs w:val="24"/>
        </w:rPr>
        <w:t xml:space="preserve"> </w:t>
      </w:r>
      <w:r w:rsidRPr="00CF4C4D">
        <w:rPr>
          <w:rFonts w:ascii="Arial" w:eastAsia="Times New Roman" w:hAnsi="Arial"/>
          <w:sz w:val="24"/>
          <w:szCs w:val="24"/>
        </w:rPr>
        <w:t xml:space="preserve">  224.899.320</w:t>
      </w:r>
      <w:r w:rsidRPr="00340B07">
        <w:rPr>
          <w:rFonts w:ascii="Arial" w:hAnsi="Arial"/>
          <w:sz w:val="24"/>
          <w:szCs w:val="24"/>
        </w:rPr>
        <w:t xml:space="preserve"> (</w:t>
      </w:r>
      <w:r>
        <w:rPr>
          <w:rFonts w:ascii="Arial" w:hAnsi="Arial"/>
          <w:sz w:val="24"/>
          <w:szCs w:val="24"/>
        </w:rPr>
        <w:t xml:space="preserve">dua ratus dua </w:t>
      </w:r>
      <w:proofErr w:type="spellStart"/>
      <w:r>
        <w:rPr>
          <w:rFonts w:ascii="Arial" w:hAnsi="Arial"/>
          <w:sz w:val="24"/>
          <w:szCs w:val="24"/>
        </w:rPr>
        <w:t>puluh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empat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juta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delapan</w:t>
      </w:r>
      <w:proofErr w:type="spellEnd"/>
      <w:r>
        <w:rPr>
          <w:rFonts w:ascii="Arial" w:hAnsi="Arial"/>
          <w:sz w:val="24"/>
          <w:szCs w:val="24"/>
        </w:rPr>
        <w:t xml:space="preserve"> ratus Sembilan </w:t>
      </w:r>
      <w:proofErr w:type="spellStart"/>
      <w:r>
        <w:rPr>
          <w:rFonts w:ascii="Arial" w:hAnsi="Arial"/>
          <w:sz w:val="24"/>
          <w:szCs w:val="24"/>
        </w:rPr>
        <w:t>puluh</w:t>
      </w:r>
      <w:proofErr w:type="spellEnd"/>
      <w:r>
        <w:rPr>
          <w:rFonts w:ascii="Arial" w:hAnsi="Arial"/>
          <w:sz w:val="24"/>
          <w:szCs w:val="24"/>
        </w:rPr>
        <w:t xml:space="preserve"> Sembilan </w:t>
      </w:r>
      <w:proofErr w:type="spellStart"/>
      <w:r>
        <w:rPr>
          <w:rFonts w:ascii="Arial" w:hAnsi="Arial"/>
          <w:sz w:val="24"/>
          <w:szCs w:val="24"/>
        </w:rPr>
        <w:t>ribu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tiga</w:t>
      </w:r>
      <w:proofErr w:type="spellEnd"/>
      <w:r>
        <w:rPr>
          <w:rFonts w:ascii="Arial" w:hAnsi="Arial"/>
          <w:sz w:val="24"/>
          <w:szCs w:val="24"/>
        </w:rPr>
        <w:t xml:space="preserve"> ratus dua [</w:t>
      </w:r>
      <w:proofErr w:type="spellStart"/>
      <w:r>
        <w:rPr>
          <w:rFonts w:ascii="Arial" w:hAnsi="Arial"/>
          <w:sz w:val="24"/>
          <w:szCs w:val="24"/>
        </w:rPr>
        <w:t>puluh</w:t>
      </w:r>
      <w:proofErr w:type="spellEnd"/>
      <w:r w:rsidRPr="00340B07">
        <w:rPr>
          <w:rFonts w:ascii="Arial" w:hAnsi="Arial"/>
          <w:sz w:val="24"/>
          <w:szCs w:val="24"/>
        </w:rPr>
        <w:t xml:space="preserve"> rupiah)</w:t>
      </w:r>
    </w:p>
    <w:p w:rsidR="003953C4" w:rsidRDefault="003953C4" w:rsidP="003953C4">
      <w:pPr>
        <w:numPr>
          <w:ilvl w:val="0"/>
          <w:numId w:val="5"/>
        </w:numPr>
        <w:tabs>
          <w:tab w:val="left" w:pos="284"/>
          <w:tab w:val="left" w:pos="3119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Waktu </w:t>
      </w:r>
      <w:proofErr w:type="spellStart"/>
      <w:r>
        <w:rPr>
          <w:rFonts w:ascii="Arial" w:hAnsi="Arial"/>
          <w:sz w:val="24"/>
          <w:szCs w:val="24"/>
        </w:rPr>
        <w:t>Pelaksanaan</w:t>
      </w:r>
      <w:proofErr w:type="spellEnd"/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:  </w:t>
      </w:r>
      <w:r w:rsidR="001B2D0B">
        <w:rPr>
          <w:rFonts w:ascii="Arial" w:hAnsi="Arial"/>
          <w:sz w:val="24"/>
          <w:szCs w:val="24"/>
        </w:rPr>
        <w:t xml:space="preserve">30 </w:t>
      </w:r>
      <w:r>
        <w:rPr>
          <w:rFonts w:ascii="Arial" w:hAnsi="Arial"/>
          <w:sz w:val="24"/>
          <w:szCs w:val="24"/>
        </w:rPr>
        <w:t>(</w:t>
      </w:r>
      <w:r w:rsidR="001B2D0B">
        <w:rPr>
          <w:rFonts w:ascii="Arial" w:hAnsi="Arial"/>
          <w:sz w:val="24"/>
          <w:szCs w:val="24"/>
        </w:rPr>
        <w:t>tiga puluh</w:t>
      </w:r>
      <w:r>
        <w:rPr>
          <w:rFonts w:ascii="Arial" w:hAnsi="Arial"/>
          <w:sz w:val="24"/>
          <w:szCs w:val="24"/>
        </w:rPr>
        <w:t>) hari kalender</w:t>
      </w:r>
    </w:p>
    <w:p w:rsidR="008D3B96" w:rsidRDefault="008D3B96" w:rsidP="008D3B96">
      <w:pPr>
        <w:numPr>
          <w:ilvl w:val="0"/>
          <w:numId w:val="5"/>
        </w:numPr>
        <w:tabs>
          <w:tab w:val="left" w:pos="284"/>
          <w:tab w:val="left" w:pos="3119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/>
          <w:sz w:val="24"/>
          <w:szCs w:val="24"/>
        </w:rPr>
      </w:pPr>
      <w:r w:rsidRPr="008D3B96">
        <w:rPr>
          <w:rFonts w:ascii="Arial" w:hAnsi="Arial"/>
          <w:sz w:val="24"/>
          <w:szCs w:val="24"/>
        </w:rPr>
        <w:t>Penyedia Barang</w:t>
      </w:r>
      <w:r w:rsidRPr="008D3B96">
        <w:rPr>
          <w:rFonts w:ascii="Arial" w:hAnsi="Arial"/>
          <w:sz w:val="24"/>
          <w:szCs w:val="24"/>
        </w:rPr>
        <w:tab/>
      </w:r>
      <w:r w:rsidRPr="008D3B96">
        <w:rPr>
          <w:rFonts w:ascii="Arial" w:hAnsi="Arial"/>
          <w:sz w:val="24"/>
          <w:szCs w:val="24"/>
        </w:rPr>
        <w:tab/>
        <w:t xml:space="preserve">: </w:t>
      </w:r>
      <w:r w:rsidR="00DC0E84">
        <w:rPr>
          <w:rFonts w:ascii="Arial" w:hAnsi="Arial"/>
          <w:sz w:val="24"/>
          <w:szCs w:val="24"/>
        </w:rPr>
        <w:t xml:space="preserve"> </w:t>
      </w:r>
      <w:r w:rsidRPr="008D3B96">
        <w:rPr>
          <w:rFonts w:ascii="Arial" w:hAnsi="Arial"/>
          <w:sz w:val="24"/>
          <w:szCs w:val="24"/>
        </w:rPr>
        <w:t>CV</w:t>
      </w:r>
      <w:r>
        <w:rPr>
          <w:rFonts w:ascii="Arial" w:hAnsi="Arial"/>
          <w:sz w:val="24"/>
          <w:szCs w:val="24"/>
        </w:rPr>
        <w:t>. MUTIARA USAHA</w:t>
      </w:r>
    </w:p>
    <w:p w:rsidR="008D3B96" w:rsidRPr="008D3B96" w:rsidRDefault="008D3B96" w:rsidP="008D3B96">
      <w:pPr>
        <w:numPr>
          <w:ilvl w:val="0"/>
          <w:numId w:val="5"/>
        </w:numPr>
        <w:tabs>
          <w:tab w:val="left" w:pos="284"/>
          <w:tab w:val="left" w:pos="3119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/>
          <w:sz w:val="24"/>
          <w:szCs w:val="24"/>
        </w:rPr>
      </w:pPr>
      <w:r w:rsidRPr="008D3B96">
        <w:rPr>
          <w:rFonts w:ascii="Arial" w:hAnsi="Arial"/>
          <w:sz w:val="24"/>
          <w:szCs w:val="24"/>
          <w:lang w:val="en-GB"/>
        </w:rPr>
        <w:t>Alamat</w:t>
      </w:r>
      <w:r w:rsidRPr="008D3B96">
        <w:rPr>
          <w:rFonts w:ascii="Arial" w:hAnsi="Arial"/>
          <w:sz w:val="24"/>
          <w:szCs w:val="24"/>
          <w:lang w:val="en-GB"/>
        </w:rPr>
        <w:tab/>
      </w:r>
      <w:r w:rsidRPr="008D3B96">
        <w:rPr>
          <w:rFonts w:ascii="Arial" w:hAnsi="Arial"/>
          <w:sz w:val="24"/>
          <w:szCs w:val="24"/>
          <w:lang w:val="en-GB"/>
        </w:rPr>
        <w:tab/>
        <w:t xml:space="preserve">:  </w:t>
      </w:r>
      <w:r>
        <w:rPr>
          <w:rFonts w:ascii="Arial" w:hAnsi="Arial"/>
          <w:sz w:val="24"/>
          <w:szCs w:val="24"/>
          <w:lang w:val="en-GB"/>
        </w:rPr>
        <w:t>Pakeljaluk, Piyaman, Wonosari, Gunungkidul</w:t>
      </w:r>
    </w:p>
    <w:p w:rsidR="003953C4" w:rsidRDefault="003953C4" w:rsidP="003953C4">
      <w:pPr>
        <w:tabs>
          <w:tab w:val="left" w:pos="284"/>
          <w:tab w:val="left" w:pos="3119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/>
          <w:sz w:val="24"/>
          <w:szCs w:val="24"/>
        </w:rPr>
      </w:pPr>
    </w:p>
    <w:p w:rsidR="003953C4" w:rsidRDefault="003953C4" w:rsidP="003953C4">
      <w:pPr>
        <w:autoSpaceDE w:val="0"/>
        <w:autoSpaceDN w:val="0"/>
        <w:adjustRightInd w:val="0"/>
        <w:spacing w:after="0" w:line="360" w:lineRule="auto"/>
        <w:ind w:left="1134"/>
        <w:rPr>
          <w:rFonts w:ascii="Arial" w:hAnsi="Arial"/>
          <w:sz w:val="24"/>
          <w:szCs w:val="24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12"/>
        <w:gridCol w:w="4068"/>
      </w:tblGrid>
      <w:tr w:rsidR="003953C4" w:rsidTr="00E57BCC">
        <w:tc>
          <w:tcPr>
            <w:tcW w:w="5112" w:type="dxa"/>
            <w:shd w:val="clear" w:color="auto" w:fill="auto"/>
          </w:tcPr>
          <w:p w:rsidR="003953C4" w:rsidRDefault="003953C4" w:rsidP="00E57BC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3953C4" w:rsidRDefault="001B2D0B" w:rsidP="00A40306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Piyaman</w:t>
            </w:r>
            <w:r w:rsidR="003953C4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1</w:t>
            </w:r>
            <w:r w:rsidR="008D3B96"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 xml:space="preserve"> Juni </w:t>
            </w:r>
            <w:r w:rsidR="003953C4">
              <w:rPr>
                <w:rFonts w:ascii="Arial" w:hAnsi="Arial"/>
                <w:sz w:val="24"/>
                <w:szCs w:val="24"/>
              </w:rPr>
              <w:t>20</w:t>
            </w:r>
            <w:r>
              <w:rPr>
                <w:rFonts w:ascii="Arial" w:hAnsi="Arial"/>
                <w:sz w:val="24"/>
                <w:szCs w:val="24"/>
              </w:rPr>
              <w:t>23</w:t>
            </w:r>
          </w:p>
        </w:tc>
      </w:tr>
      <w:tr w:rsidR="003953C4" w:rsidTr="00E57BCC">
        <w:tc>
          <w:tcPr>
            <w:tcW w:w="5112" w:type="dxa"/>
            <w:shd w:val="clear" w:color="auto" w:fill="auto"/>
          </w:tcPr>
          <w:p w:rsidR="003953C4" w:rsidRDefault="003953C4" w:rsidP="00E57B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Mengetahui</w:t>
            </w:r>
          </w:p>
          <w:p w:rsidR="003953C4" w:rsidRDefault="003953C4" w:rsidP="00E57B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Lurah </w:t>
            </w:r>
            <w:r w:rsidR="001B2D0B">
              <w:rPr>
                <w:rFonts w:ascii="Arial" w:hAnsi="Arial"/>
                <w:sz w:val="24"/>
                <w:szCs w:val="24"/>
              </w:rPr>
              <w:t>Piyaman</w:t>
            </w:r>
          </w:p>
          <w:p w:rsidR="001B2D0B" w:rsidRDefault="001B2D0B" w:rsidP="00E57B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1B2D0B" w:rsidRDefault="001B2D0B" w:rsidP="00E57B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3953C4" w:rsidRDefault="001B2D0B" w:rsidP="00E57B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sz w:val="24"/>
                <w:szCs w:val="24"/>
                <w:u w:val="single"/>
              </w:rPr>
              <w:t>Tugino, S.Pd</w:t>
            </w:r>
          </w:p>
          <w:p w:rsidR="003953C4" w:rsidRDefault="003953C4" w:rsidP="00E57B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3953C4" w:rsidRDefault="003953C4" w:rsidP="00E57B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3953C4" w:rsidRDefault="003953C4" w:rsidP="00E57B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Ketua  TPK</w:t>
            </w:r>
          </w:p>
          <w:p w:rsidR="001B2D0B" w:rsidRDefault="001B2D0B" w:rsidP="00E57B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:rsidR="001B2D0B" w:rsidRDefault="001B2D0B" w:rsidP="00E57B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:rsidR="001B2D0B" w:rsidRDefault="001B2D0B" w:rsidP="00E57B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:rsidR="003953C4" w:rsidRDefault="001B2D0B" w:rsidP="00E57BC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sz w:val="24"/>
                <w:szCs w:val="24"/>
                <w:u w:val="single"/>
              </w:rPr>
              <w:t>Drs. Siswanto</w:t>
            </w:r>
          </w:p>
          <w:p w:rsidR="003953C4" w:rsidRDefault="003953C4" w:rsidP="00E57B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3953C4" w:rsidRDefault="003953C4" w:rsidP="00E57B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10411" w:rsidRDefault="00210411" w:rsidP="003953C4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10411">
        <w:rPr>
          <w:rFonts w:ascii="Arial" w:hAnsi="Arial" w:cs="Arial"/>
          <w:sz w:val="24"/>
          <w:szCs w:val="24"/>
          <w:lang w:val="sv-SE"/>
        </w:rPr>
        <w:t>.</w:t>
      </w:r>
    </w:p>
    <w:sectPr w:rsidR="00210411" w:rsidSect="00DC0E84">
      <w:pgSz w:w="12242" w:h="18722" w:code="119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A75"/>
    <w:multiLevelType w:val="hybridMultilevel"/>
    <w:tmpl w:val="9586C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5888"/>
    <w:multiLevelType w:val="multilevel"/>
    <w:tmpl w:val="370E5888"/>
    <w:lvl w:ilvl="0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68A44ED"/>
    <w:multiLevelType w:val="multilevel"/>
    <w:tmpl w:val="568A44ED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2097"/>
    <w:multiLevelType w:val="multilevel"/>
    <w:tmpl w:val="5CA32097"/>
    <w:lvl w:ilvl="0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65C91CCA"/>
    <w:multiLevelType w:val="hybridMultilevel"/>
    <w:tmpl w:val="34786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06725">
    <w:abstractNumId w:val="1"/>
  </w:num>
  <w:num w:numId="2" w16cid:durableId="716659065">
    <w:abstractNumId w:val="4"/>
  </w:num>
  <w:num w:numId="3" w16cid:durableId="1779907178">
    <w:abstractNumId w:val="0"/>
  </w:num>
  <w:num w:numId="4" w16cid:durableId="1920601173">
    <w:abstractNumId w:val="2"/>
  </w:num>
  <w:num w:numId="5" w16cid:durableId="1935432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39"/>
    <w:rsid w:val="001013CE"/>
    <w:rsid w:val="001B2D0B"/>
    <w:rsid w:val="00210411"/>
    <w:rsid w:val="003953C4"/>
    <w:rsid w:val="006E7BBE"/>
    <w:rsid w:val="00751C4F"/>
    <w:rsid w:val="007F0F2A"/>
    <w:rsid w:val="008D3B96"/>
    <w:rsid w:val="00954E39"/>
    <w:rsid w:val="009858AA"/>
    <w:rsid w:val="00A40306"/>
    <w:rsid w:val="00C15683"/>
    <w:rsid w:val="00DC0E84"/>
    <w:rsid w:val="00E55860"/>
    <w:rsid w:val="00EA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319F"/>
  <w15:docId w15:val="{A5494637-F34E-434F-892C-C82327D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86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qFormat/>
    <w:rsid w:val="00751C4F"/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 darlinanto</dc:creator>
  <cp:lastModifiedBy>ACER LAPTOP</cp:lastModifiedBy>
  <cp:revision>2</cp:revision>
  <cp:lastPrinted>2023-06-15T06:40:00Z</cp:lastPrinted>
  <dcterms:created xsi:type="dcterms:W3CDTF">2023-06-19T04:10:00Z</dcterms:created>
  <dcterms:modified xsi:type="dcterms:W3CDTF">2023-06-19T04:10:00Z</dcterms:modified>
</cp:coreProperties>
</file>